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reklamowe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istnieje lepszy sposób na promocję swojego przedsiębiorstwa niż &lt;strong&gt;parasole reklamowe&lt;/strong&gt;? Parasol to bardzo praktyczny gadżet, który jest wręcz niezbędny w deszczowy dzień. Między innymi własnie dlatego warto użyć go jako materiału promocyjnego naszej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zamówić parasole reklamowe?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</w:t>
      </w:r>
      <w:r>
        <w:rPr>
          <w:rFonts w:ascii="calibri" w:hAnsi="calibri" w:eastAsia="calibri" w:cs="calibri"/>
          <w:sz w:val="24"/>
          <w:szCs w:val="24"/>
          <w:b/>
        </w:rPr>
        <w:t xml:space="preserve">parasole reklamowe</w:t>
      </w:r>
      <w:r>
        <w:rPr>
          <w:rFonts w:ascii="calibri" w:hAnsi="calibri" w:eastAsia="calibri" w:cs="calibri"/>
          <w:sz w:val="24"/>
          <w:szCs w:val="24"/>
        </w:rPr>
        <w:t xml:space="preserve"> stanowią bardzo praktyczny gadżet. W odróżnieniu od większości materiałów promocyjnych, jak np. długopisy, breloki czy smycze reklamowe, parasole cechują się dużą użytecznością. Z pewnością każda obdarowana osoba doceni taki gadżet i będzie go chętnie używać. W końcu kto z nas chociaż raz w życiu nie zgubił parasolki? zawsze przyda się jedna więcej w szafie!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zbudowane są parasole reklamowe z naszej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nasi potencjalni klienci byli zadowoleni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parasoli reklamowych</w:t>
      </w:r>
      <w:r>
        <w:rPr>
          <w:rFonts w:ascii="calibri" w:hAnsi="calibri" w:eastAsia="calibri" w:cs="calibri"/>
          <w:sz w:val="24"/>
          <w:szCs w:val="24"/>
        </w:rPr>
        <w:t xml:space="preserve">, jakie od nas otrzymają, warto zamówić te, wykonane z wysokiej jakości materiałów. W firmie Parasol stawiamy na solidność i trwałość. Wszystkie parasole produkowane są w Polsce. Parasolki zbudowane są z mocnej i lekkiej czaszy, na którą składa się stelaż z aluminium, włókien szklanych oraz stali sprężystej CARBON STEEL.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firmę Parasol!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Parasol to częstochowska firma działająca na rynku od 1989 roku. Dzięki dobrej znajomości branży i wielu lat zdobywania doświadczenia, obecnie jesteśmy największym producentem parasoli w kraju. Zapraszamy do skorzystania z naszych usług i składania zamówień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parasole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rasol.com.pl/pl/content/6-parasole-reklamow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2026-02-04T05:00:31+01:00</dcterms:created>
  <dcterms:modified xsi:type="dcterms:W3CDTF">2026-02-04T05:00:31+01:00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