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męskie w pełni automatyczne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odpowiedniego prezentu dla swojego mężczyzny - męża, chłopaka, taty lub brata, sprawdź oferowane przez nas &lt;strong&gt;parasole męskie w pełni automatyczne&lt;/strong&gt;. Poznaj wszystkie zalety solidnych parasoli!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męskie w pełni automatyczne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zbudowany, solidny parasol to bardzo praktyczny gadżet. Może posłużyć nawet przez wiele lat. Dlatego kupując parasolkę, nie należy oszczędzać.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męskie w pełni automatyczne</w:t>
      </w:r>
      <w:r>
        <w:rPr>
          <w:rFonts w:ascii="calibri" w:hAnsi="calibri" w:eastAsia="calibri" w:cs="calibri"/>
          <w:sz w:val="24"/>
          <w:szCs w:val="24"/>
        </w:rPr>
        <w:t xml:space="preserve"> z oferty sklepu Parasol, masz gwarancję wysokiej jakości i starannego wykonania. Warto kupić parasol wyposażony w automatyczne otwieranie i zamykanie, ponieważ jest on dużo wygodniejszy w użyciu niż tradycyjne parasolki.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zbudowane parasole męskie w pełni automatyczne?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męskie w pełni automatyczne</w:t>
      </w:r>
      <w:r>
        <w:rPr>
          <w:rFonts w:ascii="calibri" w:hAnsi="calibri" w:eastAsia="calibri" w:cs="calibri"/>
          <w:sz w:val="24"/>
          <w:szCs w:val="24"/>
        </w:rPr>
        <w:t xml:space="preserve"> są wykonane z wysokiej klasy materiałów. Każdy parasol składa się ze stelaża, na który składa się lekka i mocna czasza zbudowana z włókien szklanych, stopów aluminium oraz stali sprężynowej CARBON STEEL. Inne elementy parasola to teleskop stalowy oraz miękka i komfortowa rączka wykonana z eko-skóry. Poszycie parasoli stanowi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Parasol działa na polskim rynku od 1989 roku. To obecnie największy producent parasolek w Polsce. Dzięki wieloletniemu doświadczeniu, oferowane przez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męskie w pełni automatyczne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wytrzymałe i estetyczne. Oprócz tego rodzaju parasoli, proponujemy również parasolki damskie, dla dzieci, a także parasole reklamowe dla firm.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9-parasole-meskie-pelne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2026-06-13T10:31:03+02:00</dcterms:created>
  <dcterms:modified xsi:type="dcterms:W3CDTF">2026-06-13T10:31:03+02:00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