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automatyczny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deszcze i letnie burze tuż tuż. Warto mieć przy sobie parasol, który ochroni nas przed silnym deszczem i ulewami. Wszystkim panom polecamy &lt;strong&gt;parasol męski automatyczny&lt;/strong&gt;.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automatyczny - idealny model dla eleganckich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panów, którzy cenią sobie elegancję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 automatyczny</w:t>
      </w:r>
      <w:r>
        <w:rPr>
          <w:rFonts w:ascii="calibri" w:hAnsi="calibri" w:eastAsia="calibri" w:cs="calibri"/>
          <w:sz w:val="24"/>
          <w:szCs w:val="24"/>
        </w:rPr>
        <w:t xml:space="preserve">. To bardzo trwały i starannie wykonany parasol, który świetnie będzie się prezentował jako dodatek do stylizacji w deszczowe dni. Parasol ochroni przed ulewnym deszcze, silnym wiatrem, a nawet gradem. Dzięki temu, że model ten jest automatyczny, można łatwo go złożyć i spakować do plecaka czy torby. Jest praktyczny i zajmuje mało miejsca. Dodatkowo, czarny kolor pasuje do każdej stylizacji, jest uniwersalny i ponadczasowy.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męski automatyczny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informacje o parasolu automatycznym, z którymi warto się zapoznać przed zakupem: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parasol posiada plastikową rączkę, dzięki czemu jest stabilny i nie wyślizguje się z ręki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stelaż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parasola męskiego automatycznego</w:t>
      </w:r>
      <w:r>
        <w:rPr>
          <w:rFonts w:ascii="calibri" w:hAnsi="calibri" w:eastAsia="calibri" w:cs="calibri"/>
          <w:sz w:val="24"/>
          <w:szCs w:val="24"/>
        </w:rPr>
        <w:t xml:space="preserve"> składa się czasza z włókna szklanego oraz aluminium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poszycie stanowi poliester Pongee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 parasola to 398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średnica 103 cm, długość 33 cm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męski parasol automatyczny?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 automatyczny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w sklepie internetowym Parasol. Oferujemy 2 lata gwarancji. Zamówienia realizujemy szybko i dostarczamy do każdego miasta w Polsce.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meskie/21-ma3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2026-02-04T05:13:03+01:00</dcterms:created>
  <dcterms:modified xsi:type="dcterms:W3CDTF">2026-02-04T05:13:03+01:00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