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w pasy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modną klasykę i wybierz funkcjonalny &lt;strong&gt;parasol w pasy&lt;/strong&gt;. Jeżeli szukasz solidnego, ale również ładnego parasola, odwiedź nasz sklep i wybierz pasujący do Ciebie model! Oferujemy bardzo duży wybór.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w pasy - przydatne akcesorium na deszczowe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to czas ulewnych deszczy i nagłych zmian pogody. Jeśli nie chcesz zmoknąć podczas nagłej burzy, koniecznie powinnaś zaopatrzyć się w unikalny </w:t>
      </w:r>
      <w:r>
        <w:rPr>
          <w:rFonts w:ascii="calibri" w:hAnsi="calibri" w:eastAsia="calibri" w:cs="calibri"/>
          <w:sz w:val="24"/>
          <w:szCs w:val="24"/>
          <w:b/>
        </w:rPr>
        <w:t xml:space="preserve">parasol w pasy</w:t>
      </w:r>
      <w:r>
        <w:rPr>
          <w:rFonts w:ascii="calibri" w:hAnsi="calibri" w:eastAsia="calibri" w:cs="calibri"/>
          <w:sz w:val="24"/>
          <w:szCs w:val="24"/>
        </w:rPr>
        <w:t xml:space="preserve">. To modny, ale przede wszystkim praktyczny dodatek do każdej stylizacji na deszczowy dzień. Parasolka skutecznie ochroni Cię przed deszczem, wiatrem, a nawet gradem. Dodatkowo, posiada kompaktową trzysekcyjną budowę, dzięki czemu bez problemu zmieści się w małej torebce i plecaku.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Parasolka w pasy - jak jest zbudowana?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Parasolka w pasy posiada stelaż, który składa się z lekkiej i mocnej czasy zbudowanej z aluminium, włókien szklanych oraz stali sprężynowej CARBON STEEL. Oprócz tego, posiada stalową rurkę teleskopową oraz rączkę poszytą eko-skórą. Dzięki temu parasolkę wygodnie trzyma się w dłoniach. Poszycie stanowi poliester Pongee.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w pasy</w:t>
      </w:r>
      <w:r>
        <w:rPr>
          <w:rFonts w:ascii="calibri" w:hAnsi="calibri" w:eastAsia="calibri" w:cs="calibri"/>
          <w:sz w:val="24"/>
          <w:szCs w:val="24"/>
        </w:rPr>
        <w:t xml:space="preserve"> składany jest automatycznie.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parasol w pasy?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i praktyczny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w pasy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możesz kupić w sklepie internetowym Parasol. Gwarantujemy szybką realizację zamówienia oraz dostawę do każdego miejsca w Polsce. Na parasolkę pasy obowiązuje dodatkowo 3-letnia gwarancja.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131-stal-sprezysta-dp331-pas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2024-05-19T14:21:16+02:00</dcterms:created>
  <dcterms:modified xsi:type="dcterms:W3CDTF">2024-05-19T14:21:16+02:00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